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91" w:rsidRDefault="001317E2">
      <w:pPr>
        <w:rPr>
          <w:lang w:val="sv-SE"/>
        </w:rPr>
      </w:pPr>
      <w:r>
        <w:rPr>
          <w:lang w:val="sv-SE"/>
        </w:rPr>
        <w:t>RÖDING O ÖRING</w:t>
      </w:r>
    </w:p>
    <w:p w:rsidR="001317E2" w:rsidRDefault="00BC59DA">
      <w:pPr>
        <w:rPr>
          <w:lang w:val="sv-SE"/>
        </w:rPr>
      </w:pPr>
      <w:r>
        <w:rPr>
          <w:lang w:val="sv-SE"/>
        </w:rPr>
        <w:t xml:space="preserve">För ca två år sedan </w:t>
      </w:r>
      <w:r>
        <w:rPr>
          <w:lang w:val="sv-SE"/>
        </w:rPr>
        <w:t>påpekade</w:t>
      </w:r>
      <w:r>
        <w:rPr>
          <w:lang w:val="sv-SE"/>
        </w:rPr>
        <w:t xml:space="preserve"> </w:t>
      </w:r>
      <w:r w:rsidR="001317E2">
        <w:rPr>
          <w:lang w:val="sv-SE"/>
        </w:rPr>
        <w:t xml:space="preserve">Anders Skum </w:t>
      </w:r>
      <w:r>
        <w:rPr>
          <w:lang w:val="sv-SE"/>
        </w:rPr>
        <w:t xml:space="preserve">att </w:t>
      </w:r>
      <w:proofErr w:type="spellStart"/>
      <w:r>
        <w:rPr>
          <w:lang w:val="sv-SE"/>
        </w:rPr>
        <w:t>WWs</w:t>
      </w:r>
      <w:proofErr w:type="spellEnd"/>
      <w:r>
        <w:rPr>
          <w:lang w:val="sv-SE"/>
        </w:rPr>
        <w:t xml:space="preserve"> </w:t>
      </w:r>
      <w:r w:rsidR="001317E2">
        <w:rPr>
          <w:lang w:val="sv-SE"/>
        </w:rPr>
        <w:t>rödlistning av röding från fjällen</w:t>
      </w:r>
      <w:r>
        <w:rPr>
          <w:lang w:val="sv-SE"/>
        </w:rPr>
        <w:t xml:space="preserve"> omöjliggjorde försäljning.</w:t>
      </w:r>
    </w:p>
    <w:p w:rsidR="001317E2" w:rsidRDefault="001317E2">
      <w:pPr>
        <w:rPr>
          <w:lang w:val="sv-SE"/>
        </w:rPr>
      </w:pPr>
      <w:r>
        <w:rPr>
          <w:lang w:val="sv-SE"/>
        </w:rPr>
        <w:t>Informellt möte under Biosfärens styrelsemöte (WWF, SLU, LST)</w:t>
      </w:r>
    </w:p>
    <w:p w:rsidR="001317E2" w:rsidRDefault="001317E2">
      <w:pPr>
        <w:rPr>
          <w:lang w:val="sv-SE"/>
        </w:rPr>
      </w:pPr>
      <w:r>
        <w:rPr>
          <w:lang w:val="sv-SE"/>
        </w:rPr>
        <w:t>Pär Byström SLU blev projektledare</w:t>
      </w:r>
      <w:r w:rsidR="00BC59DA">
        <w:rPr>
          <w:lang w:val="sv-SE"/>
        </w:rPr>
        <w:t xml:space="preserve"> för ett projekt som hade som mål att få data som visade att fjällfisket av röding och öring är hållbart</w:t>
      </w:r>
    </w:p>
    <w:p w:rsidR="001317E2" w:rsidRDefault="001317E2">
      <w:pPr>
        <w:rPr>
          <w:lang w:val="sv-SE"/>
        </w:rPr>
      </w:pPr>
      <w:r>
        <w:rPr>
          <w:lang w:val="sv-SE"/>
        </w:rPr>
        <w:t xml:space="preserve">Pär och </w:t>
      </w:r>
      <w:r w:rsidR="00BC59DA">
        <w:rPr>
          <w:lang w:val="sv-SE"/>
        </w:rPr>
        <w:t xml:space="preserve">hans kollega </w:t>
      </w:r>
      <w:r>
        <w:rPr>
          <w:lang w:val="sv-SE"/>
        </w:rPr>
        <w:t xml:space="preserve">Sven Norman skrev ”forskningsplan” och </w:t>
      </w:r>
      <w:r w:rsidR="00BC59DA">
        <w:rPr>
          <w:lang w:val="sv-SE"/>
        </w:rPr>
        <w:t xml:space="preserve">Sven </w:t>
      </w:r>
      <w:r>
        <w:rPr>
          <w:lang w:val="sv-SE"/>
        </w:rPr>
        <w:t>genomförde profiske med provfiskenät för att studera populationsstrukturer.</w:t>
      </w:r>
    </w:p>
    <w:p w:rsidR="001317E2" w:rsidRDefault="001317E2">
      <w:pPr>
        <w:rPr>
          <w:lang w:val="sv-SE"/>
        </w:rPr>
      </w:pPr>
      <w:r>
        <w:rPr>
          <w:lang w:val="sv-SE"/>
        </w:rPr>
        <w:t>Anders Skum noterade antal och längd på upptagen fisk</w:t>
      </w:r>
    </w:p>
    <w:p w:rsidR="001317E2" w:rsidRDefault="001317E2">
      <w:pPr>
        <w:rPr>
          <w:lang w:val="sv-SE"/>
        </w:rPr>
      </w:pPr>
      <w:r>
        <w:rPr>
          <w:lang w:val="sv-SE"/>
        </w:rPr>
        <w:t>P</w:t>
      </w:r>
      <w:r w:rsidR="00BC59DA">
        <w:rPr>
          <w:lang w:val="sv-SE"/>
        </w:rPr>
        <w:t>ä</w:t>
      </w:r>
      <w:r>
        <w:rPr>
          <w:lang w:val="sv-SE"/>
        </w:rPr>
        <w:t>r skrev slutrapport och presenterade resultat på länsstyrelsen</w:t>
      </w:r>
    </w:p>
    <w:p w:rsidR="001317E2" w:rsidRDefault="001317E2">
      <w:pPr>
        <w:rPr>
          <w:lang w:val="sv-SE"/>
        </w:rPr>
      </w:pPr>
      <w:r>
        <w:rPr>
          <w:lang w:val="sv-SE"/>
        </w:rPr>
        <w:t>Torleif Eriksson LST – skrev om regler för fiske på statens marker</w:t>
      </w:r>
    </w:p>
    <w:p w:rsidR="00BC59DA" w:rsidRDefault="00BC59DA">
      <w:pPr>
        <w:rPr>
          <w:lang w:val="sv-SE"/>
        </w:rPr>
      </w:pPr>
      <w:r>
        <w:rPr>
          <w:lang w:val="sv-SE"/>
        </w:rPr>
        <w:t xml:space="preserve">Karin på WWF tog hand om data och presenterade resultatet för WWFs fiskekommitté. </w:t>
      </w:r>
    </w:p>
    <w:p w:rsidR="001317E2" w:rsidRPr="001317E2" w:rsidRDefault="001317E2">
      <w:pPr>
        <w:rPr>
          <w:lang w:val="sv-SE"/>
        </w:rPr>
      </w:pPr>
      <w:r>
        <w:rPr>
          <w:lang w:val="sv-SE"/>
        </w:rPr>
        <w:t>WWFs fiske</w:t>
      </w:r>
      <w:r w:rsidR="00BC59DA">
        <w:rPr>
          <w:lang w:val="sv-SE"/>
        </w:rPr>
        <w:t>kommitté</w:t>
      </w:r>
      <w:r>
        <w:rPr>
          <w:lang w:val="sv-SE"/>
        </w:rPr>
        <w:t xml:space="preserve"> analyserade data och fann fisket hållbart, vilket ledde till att röding och öring som fiskas i Vin</w:t>
      </w:r>
      <w:bookmarkStart w:id="0" w:name="_GoBack"/>
      <w:bookmarkEnd w:id="0"/>
      <w:r>
        <w:rPr>
          <w:lang w:val="sv-SE"/>
        </w:rPr>
        <w:t>delfjällen idag är grönmärkt! – vilket också vara målet med projektet!</w:t>
      </w:r>
    </w:p>
    <w:sectPr w:rsidR="001317E2" w:rsidRPr="0013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E2"/>
    <w:rsid w:val="001317E2"/>
    <w:rsid w:val="00A34DFF"/>
    <w:rsid w:val="00BC59DA"/>
    <w:rsid w:val="00CE4A7D"/>
    <w:rsid w:val="00D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Jennersten</dc:creator>
  <cp:lastModifiedBy>Ola Jennersten</cp:lastModifiedBy>
  <cp:revision>3</cp:revision>
  <cp:lastPrinted>2020-06-02T21:58:00Z</cp:lastPrinted>
  <dcterms:created xsi:type="dcterms:W3CDTF">2020-06-02T21:50:00Z</dcterms:created>
  <dcterms:modified xsi:type="dcterms:W3CDTF">2020-06-04T19:36:00Z</dcterms:modified>
</cp:coreProperties>
</file>